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BB014" w14:textId="77777777" w:rsidR="006E0ECE" w:rsidRPr="005D075C" w:rsidRDefault="006E0ECE" w:rsidP="006E0ECE">
      <w:pPr>
        <w:rPr>
          <w:rFonts w:ascii="SignaPro-Light" w:hAnsi="SignaPro-Light" w:cs="SignaPro-Light"/>
          <w:sz w:val="20"/>
          <w:szCs w:val="20"/>
        </w:rPr>
      </w:pPr>
      <w:r w:rsidRPr="005D075C">
        <w:rPr>
          <w:rFonts w:ascii="SignaPro-Light" w:hAnsi="SignaPro-Light" w:cs="SignaPro-Light"/>
          <w:sz w:val="20"/>
          <w:szCs w:val="20"/>
        </w:rPr>
        <w:t>PM 17.maj 2021</w:t>
      </w:r>
    </w:p>
    <w:p w14:paraId="02EED94B" w14:textId="77777777" w:rsidR="006E0ECE" w:rsidRPr="005D075C" w:rsidRDefault="006E0ECE" w:rsidP="006E0ECE">
      <w:pPr>
        <w:pStyle w:val="Titel"/>
        <w:rPr>
          <w:rFonts w:ascii="SignaPro-Light" w:hAnsi="SignaPro-Light" w:cs="SignaPro-Light"/>
        </w:rPr>
      </w:pPr>
      <w:r w:rsidRPr="005D075C">
        <w:rPr>
          <w:rFonts w:ascii="SignaPro-Light" w:hAnsi="SignaPro-Light" w:cs="SignaPro-Light"/>
        </w:rPr>
        <w:t>Sommer i Sundtoldsbyen</w:t>
      </w:r>
    </w:p>
    <w:p w14:paraId="2012C68C" w14:textId="77777777" w:rsidR="006E0ECE" w:rsidRPr="005D075C" w:rsidRDefault="006E0ECE" w:rsidP="006E0ECE">
      <w:pPr>
        <w:rPr>
          <w:rFonts w:ascii="SignaPro-Light" w:hAnsi="SignaPro-Light" w:cs="SignaPro-Light"/>
        </w:rPr>
      </w:pPr>
    </w:p>
    <w:p w14:paraId="0B57BA76" w14:textId="60D9A2B5" w:rsidR="006E0ECE" w:rsidRPr="005D075C" w:rsidRDefault="00C47F8A" w:rsidP="006E0ECE">
      <w:pPr>
        <w:rPr>
          <w:rFonts w:ascii="SignaPro-Light" w:hAnsi="SignaPro-Light" w:cs="SignaPro-Light"/>
        </w:rPr>
      </w:pPr>
      <w:r>
        <w:rPr>
          <w:rFonts w:ascii="SignaPro-Light" w:hAnsi="SignaPro-Light" w:cs="SignaPro-Light"/>
        </w:rPr>
        <w:t>Oplev g</w:t>
      </w:r>
      <w:r w:rsidR="006E0ECE" w:rsidRPr="005D075C">
        <w:rPr>
          <w:rFonts w:ascii="SignaPro-Light" w:hAnsi="SignaPro-Light" w:cs="SignaPro-Light"/>
        </w:rPr>
        <w:t xml:space="preserve">yldne øjeblikke fra Sundtoldsbyen 1801. </w:t>
      </w:r>
    </w:p>
    <w:p w14:paraId="6C388ABD" w14:textId="026755A6" w:rsidR="006E0ECE" w:rsidRPr="005D075C" w:rsidRDefault="006E0ECE" w:rsidP="006E0ECE">
      <w:pPr>
        <w:rPr>
          <w:rFonts w:ascii="SignaPro-Light" w:hAnsi="SignaPro-Light" w:cs="SignaPro-Light"/>
          <w:sz w:val="20"/>
          <w:szCs w:val="20"/>
        </w:rPr>
      </w:pPr>
      <w:r w:rsidRPr="005D075C">
        <w:rPr>
          <w:rFonts w:ascii="SignaPro-Light" w:hAnsi="SignaPro-Light" w:cs="SignaPro-Light"/>
          <w:sz w:val="20"/>
          <w:szCs w:val="20"/>
        </w:rPr>
        <w:t>Når solen</w:t>
      </w:r>
      <w:r w:rsidR="00C47F8A">
        <w:rPr>
          <w:rFonts w:ascii="SignaPro-Light" w:hAnsi="SignaPro-Light" w:cs="SignaPro-Light"/>
          <w:sz w:val="20"/>
          <w:szCs w:val="20"/>
        </w:rPr>
        <w:t xml:space="preserve"> atter</w:t>
      </w:r>
      <w:r w:rsidRPr="005D075C">
        <w:rPr>
          <w:rFonts w:ascii="SignaPro-Light" w:hAnsi="SignaPro-Light" w:cs="SignaPro-Light"/>
          <w:sz w:val="20"/>
          <w:szCs w:val="20"/>
        </w:rPr>
        <w:t xml:space="preserve"> </w:t>
      </w:r>
      <w:r w:rsidR="00D11B08" w:rsidRPr="005D075C">
        <w:rPr>
          <w:rFonts w:ascii="SignaPro-Light" w:hAnsi="SignaPro-Light" w:cs="SignaPro-Light"/>
          <w:sz w:val="20"/>
          <w:szCs w:val="20"/>
        </w:rPr>
        <w:t>varme</w:t>
      </w:r>
      <w:r w:rsidR="00C47F8A">
        <w:rPr>
          <w:rFonts w:ascii="SignaPro-Light" w:hAnsi="SignaPro-Light" w:cs="SignaPro-Light"/>
          <w:sz w:val="20"/>
          <w:szCs w:val="20"/>
        </w:rPr>
        <w:t xml:space="preserve">r vores kinder og skoleferien starter, bliver </w:t>
      </w:r>
      <w:r w:rsidR="00D11B08" w:rsidRPr="005D075C">
        <w:rPr>
          <w:rFonts w:ascii="SignaPro-Light" w:hAnsi="SignaPro-Light" w:cs="SignaPro-Light"/>
          <w:sz w:val="20"/>
          <w:szCs w:val="20"/>
        </w:rPr>
        <w:t>S</w:t>
      </w:r>
      <w:r w:rsidR="00AD3E84" w:rsidRPr="005D075C">
        <w:rPr>
          <w:rFonts w:ascii="SignaPro-Light" w:hAnsi="SignaPro-Light" w:cs="SignaPro-Light"/>
          <w:sz w:val="20"/>
          <w:szCs w:val="20"/>
        </w:rPr>
        <w:t>undtoldsbyen</w:t>
      </w:r>
      <w:r w:rsidRPr="005D075C">
        <w:rPr>
          <w:rFonts w:ascii="SignaPro-Light" w:hAnsi="SignaPro-Light" w:cs="SignaPro-Light"/>
          <w:sz w:val="20"/>
          <w:szCs w:val="20"/>
        </w:rPr>
        <w:t xml:space="preserve"> Helsingør vagt til live. </w:t>
      </w:r>
      <w:r w:rsidR="00C47F8A">
        <w:rPr>
          <w:rFonts w:ascii="SignaPro-Light" w:hAnsi="SignaPro-Light" w:cs="SignaPro-Light"/>
          <w:sz w:val="20"/>
          <w:szCs w:val="20"/>
        </w:rPr>
        <w:t>Gader</w:t>
      </w:r>
      <w:r w:rsidR="00AD3E84" w:rsidRPr="005D075C">
        <w:rPr>
          <w:rFonts w:ascii="SignaPro-Light" w:hAnsi="SignaPro-Light" w:cs="SignaPro-Light"/>
          <w:sz w:val="20"/>
          <w:szCs w:val="20"/>
        </w:rPr>
        <w:t xml:space="preserve"> og stræder</w:t>
      </w:r>
      <w:r w:rsidRPr="005D075C">
        <w:rPr>
          <w:rFonts w:ascii="SignaPro-Light" w:hAnsi="SignaPro-Light" w:cs="SignaPro-Light"/>
          <w:sz w:val="20"/>
          <w:szCs w:val="20"/>
        </w:rPr>
        <w:t xml:space="preserve"> befolkes med konsuler, soldat</w:t>
      </w:r>
      <w:r w:rsidR="008612B9" w:rsidRPr="005D075C">
        <w:rPr>
          <w:rFonts w:ascii="SignaPro-Light" w:hAnsi="SignaPro-Light" w:cs="SignaPro-Light"/>
          <w:sz w:val="20"/>
          <w:szCs w:val="20"/>
        </w:rPr>
        <w:t>er, torvekoner og skibsklarerer</w:t>
      </w:r>
      <w:r w:rsidRPr="005D075C">
        <w:rPr>
          <w:rFonts w:ascii="SignaPro-Light" w:hAnsi="SignaPro-Light" w:cs="SignaPro-Light"/>
          <w:sz w:val="20"/>
          <w:szCs w:val="20"/>
        </w:rPr>
        <w:t xml:space="preserve"> i et </w:t>
      </w:r>
      <w:r w:rsidR="002F128C">
        <w:rPr>
          <w:rFonts w:ascii="SignaPro-Light" w:hAnsi="SignaPro-Light" w:cs="SignaPro-Light"/>
          <w:sz w:val="20"/>
          <w:szCs w:val="20"/>
        </w:rPr>
        <w:t>total</w:t>
      </w:r>
      <w:r w:rsidRPr="005D075C">
        <w:rPr>
          <w:rFonts w:ascii="SignaPro-Light" w:hAnsi="SignaPro-Light" w:cs="SignaPro-Light"/>
          <w:sz w:val="20"/>
          <w:szCs w:val="20"/>
        </w:rPr>
        <w:t>teater</w:t>
      </w:r>
      <w:r w:rsidR="008612B9" w:rsidRPr="005D075C">
        <w:rPr>
          <w:rFonts w:ascii="SignaPro-Light" w:hAnsi="SignaPro-Light" w:cs="SignaPro-Light"/>
          <w:sz w:val="20"/>
          <w:szCs w:val="20"/>
        </w:rPr>
        <w:t>,</w:t>
      </w:r>
      <w:r w:rsidRPr="005D075C">
        <w:rPr>
          <w:rFonts w:ascii="SignaPro-Light" w:hAnsi="SignaPro-Light" w:cs="SignaPro-Light"/>
          <w:sz w:val="20"/>
          <w:szCs w:val="20"/>
        </w:rPr>
        <w:t xml:space="preserve"> der hver dag </w:t>
      </w:r>
      <w:r w:rsidR="00AD3E84" w:rsidRPr="005D075C">
        <w:rPr>
          <w:rFonts w:ascii="SignaPro-Light" w:hAnsi="SignaPro-Light" w:cs="SignaPro-Light"/>
          <w:sz w:val="20"/>
          <w:szCs w:val="20"/>
        </w:rPr>
        <w:t xml:space="preserve">i sommerferien </w:t>
      </w:r>
      <w:r w:rsidRPr="005D075C">
        <w:rPr>
          <w:rFonts w:ascii="SignaPro-Light" w:hAnsi="SignaPro-Light" w:cs="SignaPro-Light"/>
          <w:sz w:val="20"/>
          <w:szCs w:val="20"/>
        </w:rPr>
        <w:t>skabe</w:t>
      </w:r>
      <w:r w:rsidR="00AD3E84" w:rsidRPr="005D075C">
        <w:rPr>
          <w:rFonts w:ascii="SignaPro-Light" w:hAnsi="SignaPro-Light" w:cs="SignaPro-Light"/>
          <w:sz w:val="20"/>
          <w:szCs w:val="20"/>
        </w:rPr>
        <w:t>r</w:t>
      </w:r>
      <w:r w:rsidRPr="005D075C">
        <w:rPr>
          <w:rFonts w:ascii="SignaPro-Light" w:hAnsi="SignaPro-Light" w:cs="SignaPro-Light"/>
          <w:sz w:val="20"/>
          <w:szCs w:val="20"/>
        </w:rPr>
        <w:t xml:space="preserve"> historisk liv og røre i gaderne</w:t>
      </w:r>
      <w:r w:rsidR="000544BB" w:rsidRPr="005D075C">
        <w:rPr>
          <w:rFonts w:ascii="SignaPro-Light" w:hAnsi="SignaPro-Light" w:cs="SignaPro-Light"/>
          <w:sz w:val="20"/>
          <w:szCs w:val="20"/>
        </w:rPr>
        <w:t>.</w:t>
      </w:r>
      <w:r w:rsidR="00787DD3" w:rsidRPr="005D075C">
        <w:rPr>
          <w:rFonts w:ascii="SignaPro-Light" w:hAnsi="SignaPro-Light" w:cs="SignaPro-Light"/>
          <w:sz w:val="20"/>
          <w:szCs w:val="20"/>
        </w:rPr>
        <w:t xml:space="preserve"> </w:t>
      </w:r>
      <w:r w:rsidR="00C47F8A">
        <w:rPr>
          <w:rFonts w:ascii="SignaPro-Light" w:hAnsi="SignaPro-Light" w:cs="SignaPro-Light"/>
          <w:sz w:val="20"/>
          <w:szCs w:val="20"/>
        </w:rPr>
        <w:t xml:space="preserve">I kan være heldige at opleve det tilfældigt i bykernen, eller I kan følge </w:t>
      </w:r>
      <w:r w:rsidR="00C47F8A" w:rsidRPr="005D075C">
        <w:rPr>
          <w:rFonts w:ascii="SignaPro-Light" w:hAnsi="SignaPro-Light" w:cs="SignaPro-Light"/>
          <w:sz w:val="20"/>
          <w:szCs w:val="20"/>
        </w:rPr>
        <w:t xml:space="preserve">med </w:t>
      </w:r>
      <w:r w:rsidR="00C47F8A">
        <w:rPr>
          <w:rFonts w:ascii="SignaPro-Light" w:hAnsi="SignaPro-Light" w:cs="SignaPro-Light"/>
          <w:sz w:val="20"/>
          <w:szCs w:val="20"/>
        </w:rPr>
        <w:t>totalteateret fra</w:t>
      </w:r>
      <w:r w:rsidR="00787DD3" w:rsidRPr="005D075C">
        <w:rPr>
          <w:rFonts w:ascii="SignaPro-Light" w:hAnsi="SignaPro-Light" w:cs="SignaPro-Light"/>
          <w:sz w:val="20"/>
          <w:szCs w:val="20"/>
        </w:rPr>
        <w:t xml:space="preserve"> Skibsklarerergårdens </w:t>
      </w:r>
      <w:r w:rsidR="005D075C" w:rsidRPr="005D075C">
        <w:rPr>
          <w:rFonts w:ascii="SignaPro-Light" w:hAnsi="SignaPro-Light" w:cs="SignaPro-Light"/>
          <w:sz w:val="20"/>
          <w:szCs w:val="20"/>
        </w:rPr>
        <w:t>historiske</w:t>
      </w:r>
      <w:r w:rsidR="00787DD3" w:rsidRPr="005D075C">
        <w:rPr>
          <w:rFonts w:ascii="SignaPro-Light" w:hAnsi="SignaPro-Light" w:cs="SignaPro-Light"/>
          <w:sz w:val="20"/>
          <w:szCs w:val="20"/>
        </w:rPr>
        <w:t xml:space="preserve"> stuer</w:t>
      </w:r>
      <w:r w:rsidR="005D075C" w:rsidRPr="005D075C">
        <w:rPr>
          <w:rFonts w:ascii="SignaPro-Light" w:hAnsi="SignaPro-Light" w:cs="SignaPro-Light"/>
          <w:sz w:val="20"/>
          <w:szCs w:val="20"/>
        </w:rPr>
        <w:t xml:space="preserve"> </w:t>
      </w:r>
      <w:r w:rsidR="00C47F8A">
        <w:rPr>
          <w:rFonts w:ascii="SignaPro-Light" w:hAnsi="SignaPro-Light" w:cs="SignaPro-Light"/>
          <w:sz w:val="20"/>
          <w:szCs w:val="20"/>
        </w:rPr>
        <w:t xml:space="preserve">ud på </w:t>
      </w:r>
      <w:r w:rsidR="00787DD3" w:rsidRPr="005D075C">
        <w:rPr>
          <w:rFonts w:ascii="SignaPro-Light" w:hAnsi="SignaPro-Light" w:cs="SignaPro-Light"/>
          <w:sz w:val="20"/>
          <w:szCs w:val="20"/>
        </w:rPr>
        <w:t>d</w:t>
      </w:r>
      <w:r w:rsidR="005D075C">
        <w:rPr>
          <w:rFonts w:ascii="SignaPro-Light" w:hAnsi="SignaPro-Light" w:cs="SignaPro-Light"/>
          <w:sz w:val="20"/>
          <w:szCs w:val="20"/>
        </w:rPr>
        <w:t>ramatiserede</w:t>
      </w:r>
      <w:r w:rsidR="00787DD3" w:rsidRPr="005D075C">
        <w:rPr>
          <w:rFonts w:ascii="SignaPro-Light" w:hAnsi="SignaPro-Light" w:cs="SignaPro-Light"/>
          <w:sz w:val="20"/>
          <w:szCs w:val="20"/>
        </w:rPr>
        <w:t xml:space="preserve"> byvandringer</w:t>
      </w:r>
      <w:r w:rsidR="005D075C" w:rsidRPr="005D075C">
        <w:rPr>
          <w:rFonts w:ascii="SignaPro-Light" w:hAnsi="SignaPro-Light" w:cs="SignaPro-Light"/>
          <w:sz w:val="20"/>
          <w:szCs w:val="20"/>
        </w:rPr>
        <w:t>, hvor der kommer til at ske uventede ting</w:t>
      </w:r>
      <w:r w:rsidR="00787DD3" w:rsidRPr="005D075C">
        <w:rPr>
          <w:rFonts w:ascii="SignaPro-Light" w:hAnsi="SignaPro-Light" w:cs="SignaPro-Light"/>
          <w:sz w:val="20"/>
          <w:szCs w:val="20"/>
        </w:rPr>
        <w:t>.</w:t>
      </w:r>
      <w:r w:rsidR="00C47F8A">
        <w:rPr>
          <w:rFonts w:ascii="SignaPro-Light" w:hAnsi="SignaPro-Light" w:cs="SignaPro-Light"/>
          <w:sz w:val="20"/>
          <w:szCs w:val="20"/>
        </w:rPr>
        <w:t xml:space="preserve"> </w:t>
      </w:r>
      <w:r w:rsidR="00AD3E84" w:rsidRPr="005D075C">
        <w:rPr>
          <w:rFonts w:ascii="SignaPro-Light" w:hAnsi="SignaPro-Light" w:cs="SignaPro-Light"/>
          <w:sz w:val="20"/>
          <w:szCs w:val="20"/>
        </w:rPr>
        <w:t xml:space="preserve">Derfor har </w:t>
      </w:r>
      <w:r w:rsidR="00383A3E" w:rsidRPr="005D075C">
        <w:rPr>
          <w:rFonts w:ascii="SignaPro-Light" w:hAnsi="SignaPro-Light" w:cs="SignaPro-Light"/>
          <w:sz w:val="20"/>
          <w:szCs w:val="20"/>
        </w:rPr>
        <w:t xml:space="preserve">Museerne </w:t>
      </w:r>
      <w:r w:rsidR="001B4B99">
        <w:rPr>
          <w:rFonts w:ascii="SignaPro-Light" w:hAnsi="SignaPro-Light" w:cs="SignaPro-Light"/>
          <w:sz w:val="20"/>
          <w:szCs w:val="20"/>
        </w:rPr>
        <w:t xml:space="preserve">Helsingør </w:t>
      </w:r>
      <w:r w:rsidR="00383A3E" w:rsidRPr="005D075C">
        <w:rPr>
          <w:rFonts w:ascii="SignaPro-Light" w:hAnsi="SignaPro-Light" w:cs="SignaPro-Light"/>
          <w:sz w:val="20"/>
          <w:szCs w:val="20"/>
        </w:rPr>
        <w:t xml:space="preserve">lige nu travlt med at hyre skuespillere og andre </w:t>
      </w:r>
      <w:proofErr w:type="spellStart"/>
      <w:r w:rsidR="00383A3E" w:rsidRPr="005D075C">
        <w:rPr>
          <w:rFonts w:ascii="SignaPro-Light" w:hAnsi="SignaPro-Light" w:cs="SignaPro-Light"/>
          <w:sz w:val="20"/>
          <w:szCs w:val="20"/>
        </w:rPr>
        <w:t>reenactere</w:t>
      </w:r>
      <w:proofErr w:type="spellEnd"/>
      <w:r w:rsidR="00383A3E" w:rsidRPr="005D075C">
        <w:rPr>
          <w:rFonts w:ascii="SignaPro-Light" w:hAnsi="SignaPro-Light" w:cs="SignaPro-Light"/>
          <w:sz w:val="20"/>
          <w:szCs w:val="20"/>
        </w:rPr>
        <w:t>, som sammen med byens entusiastiske frivillige bringe</w:t>
      </w:r>
      <w:r w:rsidR="00AD3E84" w:rsidRPr="005D075C">
        <w:rPr>
          <w:rFonts w:ascii="SignaPro-Light" w:hAnsi="SignaPro-Light" w:cs="SignaPro-Light"/>
          <w:sz w:val="20"/>
          <w:szCs w:val="20"/>
        </w:rPr>
        <w:t>r</w:t>
      </w:r>
      <w:r w:rsidR="00383A3E" w:rsidRPr="005D075C">
        <w:rPr>
          <w:rFonts w:ascii="SignaPro-Light" w:hAnsi="SignaPro-Light" w:cs="SignaPro-Light"/>
          <w:sz w:val="20"/>
          <w:szCs w:val="20"/>
        </w:rPr>
        <w:t xml:space="preserve"> Sundtoldsbyen fra starten af 1800 tallet til live.</w:t>
      </w:r>
      <w:r w:rsidR="00AD3E84" w:rsidRPr="005D075C">
        <w:rPr>
          <w:rFonts w:ascii="SignaPro-Light" w:hAnsi="SignaPro-Light" w:cs="SignaPro-Light"/>
          <w:sz w:val="20"/>
          <w:szCs w:val="20"/>
        </w:rPr>
        <w:t xml:space="preserve"> </w:t>
      </w:r>
    </w:p>
    <w:p w14:paraId="1BA3E633" w14:textId="2E99A30C" w:rsidR="00787DD3" w:rsidRPr="005D075C" w:rsidRDefault="00787DD3" w:rsidP="006E0ECE">
      <w:pPr>
        <w:rPr>
          <w:rFonts w:ascii="SignaPro-Light" w:hAnsi="SignaPro-Light" w:cs="SignaPro-Light"/>
          <w:sz w:val="20"/>
          <w:szCs w:val="20"/>
        </w:rPr>
      </w:pPr>
      <w:r w:rsidRPr="005D075C">
        <w:rPr>
          <w:rFonts w:ascii="SignaPro-Light" w:hAnsi="SignaPro-Light" w:cs="SignaPro-Light"/>
          <w:sz w:val="20"/>
          <w:szCs w:val="20"/>
        </w:rPr>
        <w:t xml:space="preserve">Til juni lancerer </w:t>
      </w:r>
      <w:r w:rsidR="00383A3E" w:rsidRPr="005D075C">
        <w:rPr>
          <w:rFonts w:ascii="SignaPro-Light" w:hAnsi="SignaPro-Light" w:cs="SignaPro-Light"/>
          <w:sz w:val="20"/>
          <w:szCs w:val="20"/>
        </w:rPr>
        <w:t>Museer</w:t>
      </w:r>
      <w:r w:rsidR="00AD3E84" w:rsidRPr="005D075C">
        <w:rPr>
          <w:rFonts w:ascii="SignaPro-Light" w:hAnsi="SignaPro-Light" w:cs="SignaPro-Light"/>
          <w:sz w:val="20"/>
          <w:szCs w:val="20"/>
        </w:rPr>
        <w:t>ne</w:t>
      </w:r>
      <w:r w:rsidR="00C47F8A">
        <w:rPr>
          <w:rFonts w:ascii="SignaPro-Light" w:hAnsi="SignaPro-Light" w:cs="SignaPro-Light"/>
          <w:sz w:val="20"/>
          <w:szCs w:val="20"/>
        </w:rPr>
        <w:t xml:space="preserve"> </w:t>
      </w:r>
      <w:r w:rsidR="00BE4C6E">
        <w:rPr>
          <w:rFonts w:ascii="SignaPro-Light" w:hAnsi="SignaPro-Light" w:cs="SignaPro-Light"/>
          <w:sz w:val="20"/>
          <w:szCs w:val="20"/>
        </w:rPr>
        <w:t xml:space="preserve">Helsingør </w:t>
      </w:r>
      <w:r w:rsidR="00C47F8A">
        <w:rPr>
          <w:rFonts w:ascii="SignaPro-Light" w:hAnsi="SignaPro-Light" w:cs="SignaPro-Light"/>
          <w:sz w:val="20"/>
          <w:szCs w:val="20"/>
        </w:rPr>
        <w:t>et</w:t>
      </w:r>
      <w:r w:rsidR="00AD3E84" w:rsidRPr="005D075C">
        <w:rPr>
          <w:rFonts w:ascii="SignaPro-Light" w:hAnsi="SignaPro-Light" w:cs="SignaPro-Light"/>
          <w:sz w:val="20"/>
          <w:szCs w:val="20"/>
        </w:rPr>
        <w:t xml:space="preserve"> omfattende </w:t>
      </w:r>
      <w:r w:rsidR="00383A3E" w:rsidRPr="005D075C">
        <w:rPr>
          <w:rFonts w:ascii="SignaPro-Light" w:hAnsi="SignaPro-Light" w:cs="SignaPro-Light"/>
          <w:sz w:val="20"/>
          <w:szCs w:val="20"/>
        </w:rPr>
        <w:t xml:space="preserve">sommerprogram </w:t>
      </w:r>
      <w:r w:rsidR="00383A3E" w:rsidRPr="005D075C">
        <w:rPr>
          <w:rFonts w:ascii="SignaPro-Light" w:hAnsi="SignaPro-Light" w:cs="SignaPro-Light"/>
          <w:i/>
          <w:sz w:val="20"/>
          <w:szCs w:val="20"/>
        </w:rPr>
        <w:t>Sommer i Sundtoldsbyen</w:t>
      </w:r>
      <w:r w:rsidRPr="005D075C">
        <w:rPr>
          <w:rFonts w:ascii="SignaPro-Light" w:hAnsi="SignaPro-Light" w:cs="SignaPro-Light"/>
          <w:i/>
          <w:sz w:val="20"/>
          <w:szCs w:val="20"/>
        </w:rPr>
        <w:t>.</w:t>
      </w:r>
    </w:p>
    <w:p w14:paraId="2D731609" w14:textId="5FB30B5E" w:rsidR="006B7EE1" w:rsidRDefault="001B4B99" w:rsidP="006E0ECE">
      <w:pPr>
        <w:rPr>
          <w:rFonts w:ascii="SignaPro-Light" w:hAnsi="SignaPro-Light" w:cs="SignaPro-Light"/>
          <w:sz w:val="20"/>
          <w:szCs w:val="20"/>
        </w:rPr>
      </w:pPr>
      <w:r>
        <w:rPr>
          <w:rFonts w:ascii="SignaPro-Light" w:hAnsi="SignaPro-Light" w:cs="SignaPro-Light"/>
          <w:sz w:val="20"/>
          <w:szCs w:val="20"/>
        </w:rPr>
        <w:t>Museerne Helsingør har</w:t>
      </w:r>
      <w:r w:rsidRPr="005D075C">
        <w:rPr>
          <w:rFonts w:ascii="SignaPro-Light" w:hAnsi="SignaPro-Light" w:cs="SignaPro-Light"/>
          <w:sz w:val="20"/>
          <w:szCs w:val="20"/>
        </w:rPr>
        <w:t xml:space="preserve"> et stort fokus på</w:t>
      </w:r>
      <w:r>
        <w:rPr>
          <w:rFonts w:ascii="SignaPro-Light" w:hAnsi="SignaPro-Light" w:cs="SignaPro-Light"/>
          <w:sz w:val="20"/>
          <w:szCs w:val="20"/>
        </w:rPr>
        <w:t>,</w:t>
      </w:r>
      <w:r w:rsidRPr="005D075C">
        <w:rPr>
          <w:rFonts w:ascii="SignaPro-Light" w:hAnsi="SignaPro-Light" w:cs="SignaPro-Light"/>
          <w:sz w:val="20"/>
          <w:szCs w:val="20"/>
        </w:rPr>
        <w:t xml:space="preserve"> at </w:t>
      </w:r>
      <w:r>
        <w:rPr>
          <w:rFonts w:ascii="SignaPro-Light" w:hAnsi="SignaPro-Light" w:cs="SignaPro-Light"/>
          <w:sz w:val="20"/>
          <w:szCs w:val="20"/>
        </w:rPr>
        <w:t xml:space="preserve">sommerens </w:t>
      </w:r>
      <w:r w:rsidRPr="005D075C">
        <w:rPr>
          <w:rFonts w:ascii="SignaPro-Light" w:hAnsi="SignaPro-Light" w:cs="SignaPro-Light"/>
          <w:sz w:val="20"/>
          <w:szCs w:val="20"/>
        </w:rPr>
        <w:t xml:space="preserve">arrangementer </w:t>
      </w:r>
      <w:r>
        <w:rPr>
          <w:rFonts w:ascii="SignaPro-Light" w:hAnsi="SignaPro-Light" w:cs="SignaPro-Light"/>
          <w:sz w:val="20"/>
          <w:szCs w:val="20"/>
        </w:rPr>
        <w:t xml:space="preserve">kan </w:t>
      </w:r>
      <w:r w:rsidRPr="005D075C">
        <w:rPr>
          <w:rFonts w:ascii="SignaPro-Light" w:hAnsi="SignaPro-Light" w:cs="SignaPro-Light"/>
          <w:sz w:val="20"/>
          <w:szCs w:val="20"/>
        </w:rPr>
        <w:t>afvikles</w:t>
      </w:r>
      <w:r>
        <w:rPr>
          <w:rFonts w:ascii="SignaPro-Light" w:hAnsi="SignaPro-Light" w:cs="SignaPro-Light"/>
          <w:sz w:val="20"/>
          <w:szCs w:val="20"/>
        </w:rPr>
        <w:t xml:space="preserve"> under hensyn til </w:t>
      </w:r>
      <w:r w:rsidR="002F128C">
        <w:rPr>
          <w:rFonts w:ascii="SignaPro-Light" w:hAnsi="SignaPro-Light" w:cs="SignaPro-Light"/>
          <w:sz w:val="20"/>
          <w:szCs w:val="20"/>
        </w:rPr>
        <w:t xml:space="preserve">at </w:t>
      </w:r>
      <w:r>
        <w:rPr>
          <w:rFonts w:ascii="SignaPro-Light" w:hAnsi="SignaPro-Light" w:cs="SignaPro-Light"/>
          <w:sz w:val="20"/>
          <w:szCs w:val="20"/>
        </w:rPr>
        <w:t>begrænse Covid-19. Derfor</w:t>
      </w:r>
      <w:r w:rsidRPr="005D075C">
        <w:rPr>
          <w:rFonts w:ascii="SignaPro-Light" w:hAnsi="SignaPro-Light" w:cs="SignaPro-Light"/>
          <w:sz w:val="20"/>
          <w:szCs w:val="20"/>
        </w:rPr>
        <w:t xml:space="preserve"> bliver det heller ikke i år muligt at gennemføre</w:t>
      </w:r>
      <w:r>
        <w:rPr>
          <w:rFonts w:ascii="SignaPro-Light" w:hAnsi="SignaPro-Light" w:cs="SignaPro-Light"/>
          <w:sz w:val="20"/>
          <w:szCs w:val="20"/>
        </w:rPr>
        <w:t xml:space="preserve"> </w:t>
      </w:r>
      <w:r w:rsidRPr="005D075C">
        <w:rPr>
          <w:rFonts w:ascii="SignaPro-Light" w:hAnsi="SignaPro-Light" w:cs="SignaPro-Light"/>
          <w:sz w:val="20"/>
          <w:szCs w:val="20"/>
        </w:rPr>
        <w:t xml:space="preserve">et </w:t>
      </w:r>
      <w:r>
        <w:rPr>
          <w:rFonts w:ascii="SignaPro-Light" w:hAnsi="SignaPro-Light" w:cs="SignaPro-Light"/>
          <w:sz w:val="20"/>
          <w:szCs w:val="20"/>
        </w:rPr>
        <w:t>stort stemningsfyldt</w:t>
      </w:r>
      <w:r w:rsidRPr="005D075C">
        <w:rPr>
          <w:rFonts w:ascii="SignaPro-Light" w:hAnsi="SignaPro-Light" w:cs="SignaPro-Light"/>
          <w:sz w:val="20"/>
          <w:szCs w:val="20"/>
        </w:rPr>
        <w:t xml:space="preserve"> Sundtoldsmarked.</w:t>
      </w:r>
      <w:r>
        <w:rPr>
          <w:rFonts w:ascii="SignaPro-Light" w:hAnsi="SignaPro-Light" w:cs="SignaPro-Light"/>
          <w:sz w:val="20"/>
          <w:szCs w:val="20"/>
        </w:rPr>
        <w:t xml:space="preserve"> I stedet bredes sundtoldshistorien ud over hele sommeren. </w:t>
      </w:r>
      <w:r w:rsidRPr="005D075C">
        <w:rPr>
          <w:rFonts w:ascii="SignaPro-Light" w:hAnsi="SignaPro-Light" w:cs="SignaPro-Light"/>
          <w:sz w:val="20"/>
          <w:szCs w:val="20"/>
        </w:rPr>
        <w:t xml:space="preserve"> </w:t>
      </w:r>
    </w:p>
    <w:p w14:paraId="0EE72FEF" w14:textId="24A652B2" w:rsidR="006B7EE1" w:rsidRPr="002F128C" w:rsidRDefault="006B7EE1" w:rsidP="006E0ECE">
      <w:pPr>
        <w:rPr>
          <w:rFonts w:ascii="SignaPro-Light" w:hAnsi="SignaPro-Light" w:cs="SignaPro-Light"/>
          <w:i/>
          <w:sz w:val="20"/>
          <w:szCs w:val="20"/>
        </w:rPr>
      </w:pPr>
      <w:r w:rsidRPr="00A838A8">
        <w:rPr>
          <w:rFonts w:ascii="SignaPro-Light" w:hAnsi="SignaPro-Light" w:cs="SignaPro-Light"/>
          <w:sz w:val="20"/>
          <w:szCs w:val="20"/>
        </w:rPr>
        <w:t>Eventkoordinator Frederikke Heick siger</w:t>
      </w:r>
      <w:r>
        <w:rPr>
          <w:rFonts w:ascii="SignaPro-Light" w:hAnsi="SignaPro-Light" w:cs="SignaPro-Light"/>
          <w:i/>
          <w:sz w:val="20"/>
          <w:szCs w:val="20"/>
        </w:rPr>
        <w:t xml:space="preserve">: </w:t>
      </w:r>
      <w:r w:rsidRPr="002A720C">
        <w:rPr>
          <w:rFonts w:ascii="SignaPro-Light" w:hAnsi="SignaPro-Light" w:cs="SignaPro-Light"/>
          <w:i/>
          <w:sz w:val="20"/>
          <w:szCs w:val="20"/>
        </w:rPr>
        <w:t xml:space="preserve">Vi glæder os meget til at bringe levende mennesker fra 1801 ud i gaderne denne sommer. </w:t>
      </w:r>
      <w:r>
        <w:rPr>
          <w:rFonts w:ascii="SignaPro-Light" w:hAnsi="SignaPro-Light" w:cs="SignaPro-Light"/>
          <w:i/>
          <w:sz w:val="20"/>
          <w:szCs w:val="20"/>
        </w:rPr>
        <w:t xml:space="preserve">Helsingør er en unik historiske by, hvor bygningerne stadig står som for 200 år siden. Så vi vil gøre det er let at forestille sig, hvordan livet blev levet her, ved at hjælpe fantasien lidt på vej af skuespil og iscenesættelser i byrummet. Det bliver spændende at forme karaktererne de næste uger sammen med skuespillere, </w:t>
      </w:r>
      <w:proofErr w:type="spellStart"/>
      <w:r>
        <w:rPr>
          <w:rFonts w:ascii="SignaPro-Light" w:hAnsi="SignaPro-Light" w:cs="SignaPro-Light"/>
          <w:i/>
          <w:sz w:val="20"/>
          <w:szCs w:val="20"/>
        </w:rPr>
        <w:t>reenactere</w:t>
      </w:r>
      <w:proofErr w:type="spellEnd"/>
      <w:r>
        <w:rPr>
          <w:rFonts w:ascii="SignaPro-Light" w:hAnsi="SignaPro-Light" w:cs="SignaPro-Light"/>
          <w:i/>
          <w:sz w:val="20"/>
          <w:szCs w:val="20"/>
        </w:rPr>
        <w:t xml:space="preserve"> og Hamlet Scenen som vi samarbejder med.  </w:t>
      </w:r>
    </w:p>
    <w:p w14:paraId="502F673A" w14:textId="4B3D82EA" w:rsidR="006E0ECE" w:rsidRDefault="005D075C" w:rsidP="006E0ECE">
      <w:pPr>
        <w:rPr>
          <w:rFonts w:ascii="SignaPro-Light" w:hAnsi="SignaPro-Light" w:cs="SignaPro-Light"/>
          <w:sz w:val="20"/>
          <w:szCs w:val="20"/>
        </w:rPr>
      </w:pPr>
      <w:r w:rsidRPr="005D075C">
        <w:rPr>
          <w:rFonts w:ascii="SignaPro-Light" w:hAnsi="SignaPro-Light" w:cs="SignaPro-Light"/>
          <w:sz w:val="20"/>
          <w:szCs w:val="20"/>
        </w:rPr>
        <w:t>Ud over</w:t>
      </w:r>
      <w:r w:rsidR="00787DD3" w:rsidRPr="005D075C">
        <w:rPr>
          <w:rFonts w:ascii="SignaPro-Light" w:hAnsi="SignaPro-Light" w:cs="SignaPro-Light"/>
          <w:sz w:val="20"/>
          <w:szCs w:val="20"/>
        </w:rPr>
        <w:t xml:space="preserve"> </w:t>
      </w:r>
      <w:r w:rsidR="00BE4C6E">
        <w:rPr>
          <w:rFonts w:ascii="SignaPro-Light" w:hAnsi="SignaPro-Light" w:cs="SignaPro-Light"/>
          <w:sz w:val="20"/>
          <w:szCs w:val="20"/>
        </w:rPr>
        <w:t xml:space="preserve">dagligt </w:t>
      </w:r>
      <w:r w:rsidR="00787DD3" w:rsidRPr="005D075C">
        <w:rPr>
          <w:rFonts w:ascii="SignaPro-Light" w:hAnsi="SignaPro-Light" w:cs="SignaPro-Light"/>
          <w:sz w:val="20"/>
          <w:szCs w:val="20"/>
        </w:rPr>
        <w:t>totalteater i gaderne og dra</w:t>
      </w:r>
      <w:r>
        <w:rPr>
          <w:rFonts w:ascii="SignaPro-Light" w:hAnsi="SignaPro-Light" w:cs="SignaPro-Light"/>
          <w:sz w:val="20"/>
          <w:szCs w:val="20"/>
        </w:rPr>
        <w:t>matiserede byvandringer</w:t>
      </w:r>
      <w:r w:rsidR="00787DD3" w:rsidRPr="005D075C">
        <w:rPr>
          <w:rFonts w:ascii="SignaPro-Light" w:hAnsi="SignaPro-Light" w:cs="SignaPro-Light"/>
          <w:sz w:val="20"/>
          <w:szCs w:val="20"/>
        </w:rPr>
        <w:t xml:space="preserve"> byder </w:t>
      </w:r>
      <w:r>
        <w:rPr>
          <w:rFonts w:ascii="SignaPro-Light" w:hAnsi="SignaPro-Light" w:cs="SignaPro-Light"/>
          <w:sz w:val="20"/>
          <w:szCs w:val="20"/>
        </w:rPr>
        <w:t>sommer</w:t>
      </w:r>
      <w:r w:rsidR="00787DD3" w:rsidRPr="005D075C">
        <w:rPr>
          <w:rFonts w:ascii="SignaPro-Light" w:hAnsi="SignaPro-Light" w:cs="SignaPro-Light"/>
          <w:sz w:val="20"/>
          <w:szCs w:val="20"/>
        </w:rPr>
        <w:t xml:space="preserve">programmet </w:t>
      </w:r>
      <w:r w:rsidR="00383A3E" w:rsidRPr="005D075C">
        <w:rPr>
          <w:rFonts w:ascii="SignaPro-Light" w:hAnsi="SignaPro-Light" w:cs="SignaPro-Light"/>
          <w:sz w:val="20"/>
          <w:szCs w:val="20"/>
        </w:rPr>
        <w:t>på</w:t>
      </w:r>
      <w:r w:rsidR="006E0ECE" w:rsidRPr="005D075C">
        <w:rPr>
          <w:rFonts w:ascii="SignaPro-Light" w:hAnsi="SignaPro-Light" w:cs="SignaPro-Light"/>
          <w:sz w:val="20"/>
          <w:szCs w:val="20"/>
        </w:rPr>
        <w:t xml:space="preserve"> </w:t>
      </w:r>
      <w:r>
        <w:rPr>
          <w:rFonts w:ascii="SignaPro-Light" w:hAnsi="SignaPro-Light" w:cs="SignaPro-Light"/>
          <w:sz w:val="20"/>
          <w:szCs w:val="20"/>
        </w:rPr>
        <w:t>eftermiddags- og aften-</w:t>
      </w:r>
      <w:r w:rsidR="00BE4C6E">
        <w:rPr>
          <w:rFonts w:ascii="SignaPro-Light" w:hAnsi="SignaPro-Light" w:cs="SignaPro-Light"/>
          <w:sz w:val="20"/>
          <w:szCs w:val="20"/>
        </w:rPr>
        <w:t>arrangementer</w:t>
      </w:r>
      <w:r>
        <w:rPr>
          <w:rFonts w:ascii="SignaPro-Light" w:hAnsi="SignaPro-Light" w:cs="SignaPro-Light"/>
          <w:sz w:val="20"/>
          <w:szCs w:val="20"/>
        </w:rPr>
        <w:t xml:space="preserve"> i løbet af sommerferien</w:t>
      </w:r>
      <w:r w:rsidR="00650287">
        <w:rPr>
          <w:rFonts w:ascii="SignaPro-Light" w:hAnsi="SignaPro-Light" w:cs="SignaPro-Light"/>
          <w:sz w:val="20"/>
          <w:szCs w:val="20"/>
        </w:rPr>
        <w:t xml:space="preserve"> og weekenderne i august</w:t>
      </w:r>
      <w:r w:rsidR="00BE4C6E">
        <w:rPr>
          <w:rFonts w:ascii="SignaPro-Light" w:hAnsi="SignaPro-Light" w:cs="SignaPro-Light"/>
          <w:sz w:val="20"/>
          <w:szCs w:val="20"/>
        </w:rPr>
        <w:t>, hvor d</w:t>
      </w:r>
      <w:r w:rsidR="00C47F8A">
        <w:rPr>
          <w:rFonts w:ascii="SignaPro-Light" w:hAnsi="SignaPro-Light" w:cs="SignaPro-Light"/>
          <w:sz w:val="20"/>
          <w:szCs w:val="20"/>
        </w:rPr>
        <w:t>er</w:t>
      </w:r>
      <w:r w:rsidRPr="005D075C">
        <w:rPr>
          <w:rFonts w:ascii="SignaPro-Light" w:hAnsi="SignaPro-Light" w:cs="SignaPro-Light"/>
          <w:sz w:val="20"/>
          <w:szCs w:val="20"/>
        </w:rPr>
        <w:t xml:space="preserve"> </w:t>
      </w:r>
      <w:r w:rsidR="00BE4C6E">
        <w:rPr>
          <w:rFonts w:ascii="SignaPro-Light" w:hAnsi="SignaPro-Light" w:cs="SignaPro-Light"/>
          <w:sz w:val="20"/>
          <w:szCs w:val="20"/>
        </w:rPr>
        <w:t>dykkes</w:t>
      </w:r>
      <w:r>
        <w:rPr>
          <w:rFonts w:ascii="SignaPro-Light" w:hAnsi="SignaPro-Light" w:cs="SignaPro-Light"/>
          <w:sz w:val="20"/>
          <w:szCs w:val="20"/>
        </w:rPr>
        <w:t xml:space="preserve"> </w:t>
      </w:r>
      <w:r w:rsidRPr="005D075C">
        <w:rPr>
          <w:rFonts w:ascii="SignaPro-Light" w:hAnsi="SignaPro-Light" w:cs="SignaPro-Light"/>
          <w:sz w:val="20"/>
          <w:szCs w:val="20"/>
        </w:rPr>
        <w:t xml:space="preserve">ned i sundtoldens positive og mindre </w:t>
      </w:r>
      <w:r>
        <w:rPr>
          <w:rFonts w:ascii="SignaPro-Light" w:hAnsi="SignaPro-Light" w:cs="SignaPro-Light"/>
          <w:sz w:val="20"/>
          <w:szCs w:val="20"/>
        </w:rPr>
        <w:t xml:space="preserve">positive konsekvenser for </w:t>
      </w:r>
      <w:r w:rsidR="00BE4C6E">
        <w:rPr>
          <w:rFonts w:ascii="SignaPro-Light" w:hAnsi="SignaPro-Light" w:cs="SignaPro-Light"/>
          <w:sz w:val="20"/>
          <w:szCs w:val="20"/>
        </w:rPr>
        <w:t>Helsingør og dens indbyggere. Der bliver s</w:t>
      </w:r>
      <w:r w:rsidR="006E0ECE" w:rsidRPr="005D075C">
        <w:rPr>
          <w:rFonts w:ascii="SignaPro-Light" w:hAnsi="SignaPro-Light" w:cs="SignaPro-Light"/>
          <w:sz w:val="20"/>
          <w:szCs w:val="20"/>
        </w:rPr>
        <w:t>alonaft</w:t>
      </w:r>
      <w:r w:rsidR="00233777" w:rsidRPr="005D075C">
        <w:rPr>
          <w:rFonts w:ascii="SignaPro-Light" w:hAnsi="SignaPro-Light" w:cs="SignaPro-Light"/>
          <w:sz w:val="20"/>
          <w:szCs w:val="20"/>
        </w:rPr>
        <w:t>e</w:t>
      </w:r>
      <w:r w:rsidR="006E0ECE" w:rsidRPr="005D075C">
        <w:rPr>
          <w:rFonts w:ascii="SignaPro-Light" w:hAnsi="SignaPro-Light" w:cs="SignaPro-Light"/>
          <w:sz w:val="20"/>
          <w:szCs w:val="20"/>
        </w:rPr>
        <w:t xml:space="preserve">ner med temaer som </w:t>
      </w:r>
      <w:r w:rsidR="000544BB" w:rsidRPr="005D075C">
        <w:rPr>
          <w:rFonts w:ascii="SignaPro-Light" w:hAnsi="SignaPro-Light" w:cs="SignaPro-Light"/>
          <w:sz w:val="20"/>
          <w:szCs w:val="20"/>
        </w:rPr>
        <w:t xml:space="preserve">kønssygdomme, </w:t>
      </w:r>
      <w:r w:rsidR="006E0ECE" w:rsidRPr="005D075C">
        <w:rPr>
          <w:rFonts w:ascii="SignaPro-Light" w:hAnsi="SignaPro-Light" w:cs="SignaPro-Light"/>
          <w:sz w:val="20"/>
          <w:szCs w:val="20"/>
        </w:rPr>
        <w:t>druk</w:t>
      </w:r>
      <w:r w:rsidR="000544BB" w:rsidRPr="005D075C">
        <w:rPr>
          <w:rFonts w:ascii="SignaPro-Light" w:hAnsi="SignaPro-Light" w:cs="SignaPro-Light"/>
          <w:sz w:val="20"/>
          <w:szCs w:val="20"/>
        </w:rPr>
        <w:t>, sukkersager og silketøj</w:t>
      </w:r>
      <w:r>
        <w:rPr>
          <w:rFonts w:ascii="SignaPro-Light" w:hAnsi="SignaPro-Light" w:cs="SignaPro-Light"/>
          <w:sz w:val="20"/>
          <w:szCs w:val="20"/>
        </w:rPr>
        <w:t>, s</w:t>
      </w:r>
      <w:r w:rsidR="000544BB" w:rsidRPr="005D075C">
        <w:rPr>
          <w:rFonts w:ascii="SignaPro-Light" w:hAnsi="SignaPro-Light" w:cs="SignaPro-Light"/>
          <w:sz w:val="20"/>
          <w:szCs w:val="20"/>
        </w:rPr>
        <w:t xml:space="preserve">temningsfulde </w:t>
      </w:r>
      <w:r w:rsidR="00D7383F" w:rsidRPr="005D075C">
        <w:rPr>
          <w:rFonts w:ascii="SignaPro-Light" w:hAnsi="SignaPro-Light" w:cs="SignaPro-Light"/>
          <w:sz w:val="20"/>
          <w:szCs w:val="20"/>
        </w:rPr>
        <w:t>musikarrangementer</w:t>
      </w:r>
      <w:r>
        <w:rPr>
          <w:rFonts w:ascii="SignaPro-Light" w:hAnsi="SignaPro-Light" w:cs="SignaPro-Light"/>
          <w:sz w:val="20"/>
          <w:szCs w:val="20"/>
        </w:rPr>
        <w:t>, foredrag</w:t>
      </w:r>
      <w:r w:rsidR="00BE4C6E">
        <w:rPr>
          <w:rFonts w:ascii="SignaPro-Light" w:hAnsi="SignaPro-Light" w:cs="SignaPro-Light"/>
          <w:sz w:val="20"/>
          <w:szCs w:val="20"/>
        </w:rPr>
        <w:t>, workshops</w:t>
      </w:r>
      <w:r>
        <w:rPr>
          <w:rFonts w:ascii="SignaPro-Light" w:hAnsi="SignaPro-Light" w:cs="SignaPro-Light"/>
          <w:sz w:val="20"/>
          <w:szCs w:val="20"/>
        </w:rPr>
        <w:t xml:space="preserve"> mm.</w:t>
      </w:r>
      <w:r w:rsidR="00D7383F" w:rsidRPr="005D075C">
        <w:rPr>
          <w:rFonts w:ascii="SignaPro-Light" w:hAnsi="SignaPro-Light" w:cs="SignaPro-Light"/>
          <w:sz w:val="20"/>
          <w:szCs w:val="20"/>
        </w:rPr>
        <w:t xml:space="preserve"> </w:t>
      </w:r>
    </w:p>
    <w:p w14:paraId="11D42932" w14:textId="696A7E42" w:rsidR="006B7EE1" w:rsidRPr="005D075C" w:rsidRDefault="006B7EE1" w:rsidP="006E0ECE">
      <w:pPr>
        <w:rPr>
          <w:rFonts w:ascii="SignaPro-Light" w:hAnsi="SignaPro-Light" w:cs="SignaPro-Light"/>
          <w:sz w:val="20"/>
          <w:szCs w:val="20"/>
        </w:rPr>
      </w:pPr>
      <w:r w:rsidRPr="005D075C">
        <w:rPr>
          <w:rFonts w:ascii="SignaPro-Light" w:hAnsi="SignaPro-Light" w:cs="SignaPro-Light"/>
          <w:i/>
          <w:sz w:val="20"/>
          <w:szCs w:val="20"/>
        </w:rPr>
        <w:t xml:space="preserve">Historierne om Helsingør </w:t>
      </w:r>
      <w:r>
        <w:rPr>
          <w:rFonts w:ascii="SignaPro-Light" w:hAnsi="SignaPro-Light" w:cs="SignaPro-Light"/>
          <w:i/>
          <w:sz w:val="20"/>
          <w:szCs w:val="20"/>
        </w:rPr>
        <w:t>er</w:t>
      </w:r>
      <w:r w:rsidRPr="005D075C">
        <w:rPr>
          <w:rFonts w:ascii="SignaPro-Light" w:hAnsi="SignaPro-Light" w:cs="SignaPro-Light"/>
          <w:i/>
          <w:sz w:val="20"/>
          <w:szCs w:val="20"/>
        </w:rPr>
        <w:t xml:space="preserve"> </w:t>
      </w:r>
      <w:r>
        <w:rPr>
          <w:rFonts w:ascii="SignaPro-Light" w:hAnsi="SignaPro-Light" w:cs="SignaPro-Light"/>
          <w:i/>
          <w:sz w:val="20"/>
          <w:szCs w:val="20"/>
        </w:rPr>
        <w:t>spændende for alle,</w:t>
      </w:r>
      <w:r w:rsidRPr="005D075C">
        <w:rPr>
          <w:rFonts w:ascii="SignaPro-Light" w:hAnsi="SignaPro-Light" w:cs="SignaPro-Light"/>
          <w:i/>
          <w:sz w:val="20"/>
          <w:szCs w:val="20"/>
        </w:rPr>
        <w:t xml:space="preserve"> </w:t>
      </w:r>
      <w:r>
        <w:rPr>
          <w:rFonts w:ascii="SignaPro-Light" w:hAnsi="SignaPro-Light" w:cs="SignaPro-Light"/>
          <w:i/>
          <w:sz w:val="20"/>
          <w:szCs w:val="20"/>
        </w:rPr>
        <w:t>og børn og barnlige sjæle får mulighed for at lege lidt med</w:t>
      </w:r>
      <w:r w:rsidRPr="00C55A44">
        <w:rPr>
          <w:rFonts w:ascii="SignaPro-Light" w:hAnsi="SignaPro-Light" w:cs="SignaPro-Light"/>
          <w:i/>
          <w:sz w:val="20"/>
          <w:szCs w:val="20"/>
        </w:rPr>
        <w:t xml:space="preserve"> </w:t>
      </w:r>
      <w:r>
        <w:rPr>
          <w:rFonts w:ascii="SignaPro-Light" w:hAnsi="SignaPro-Light" w:cs="SignaPro-Light"/>
          <w:i/>
          <w:sz w:val="20"/>
          <w:szCs w:val="20"/>
        </w:rPr>
        <w:t xml:space="preserve">denne sommer. Vi har lagt os i selen for at tilbyde attraktive aktiviteter for hele familien, og vi håber at </w:t>
      </w:r>
      <w:proofErr w:type="spellStart"/>
      <w:r>
        <w:rPr>
          <w:rFonts w:ascii="SignaPro-Light" w:hAnsi="SignaPro-Light" w:cs="SignaPro-Light"/>
          <w:i/>
          <w:sz w:val="20"/>
          <w:szCs w:val="20"/>
        </w:rPr>
        <w:t>kreaværksteder</w:t>
      </w:r>
      <w:proofErr w:type="spellEnd"/>
      <w:r>
        <w:rPr>
          <w:rFonts w:ascii="SignaPro-Light" w:hAnsi="SignaPro-Light" w:cs="SignaPro-Light"/>
          <w:i/>
          <w:sz w:val="20"/>
          <w:szCs w:val="20"/>
        </w:rPr>
        <w:t>, historiske lege og sjove aktiviteter på Bymuseet og mystiske breve og gåder der skal løses på Skibsklarerergården vil falde i både lokale borgere og turisternes smag, når de skal vælge dagens udflugtsmål</w:t>
      </w:r>
      <w:r w:rsidRPr="005D075C">
        <w:rPr>
          <w:rFonts w:ascii="SignaPro-Light" w:hAnsi="SignaPro-Light" w:cs="SignaPro-Light"/>
          <w:sz w:val="20"/>
          <w:szCs w:val="20"/>
        </w:rPr>
        <w:t xml:space="preserve"> siger </w:t>
      </w:r>
      <w:r>
        <w:rPr>
          <w:rFonts w:ascii="SignaPro-Light" w:hAnsi="SignaPro-Light" w:cs="SignaPro-Light"/>
          <w:sz w:val="20"/>
          <w:szCs w:val="20"/>
        </w:rPr>
        <w:t>museets undervisningsansvarlig</w:t>
      </w:r>
      <w:r w:rsidRPr="005D075C">
        <w:rPr>
          <w:rFonts w:ascii="SignaPro-Light" w:hAnsi="SignaPro-Light" w:cs="SignaPro-Light"/>
          <w:sz w:val="20"/>
          <w:szCs w:val="20"/>
        </w:rPr>
        <w:t xml:space="preserve"> Line Brun Stallknecht. </w:t>
      </w:r>
    </w:p>
    <w:p w14:paraId="54FDEA3D" w14:textId="60815B83" w:rsidR="00A838A8" w:rsidRPr="005D075C" w:rsidRDefault="00A838A8" w:rsidP="00A838A8">
      <w:pPr>
        <w:rPr>
          <w:rFonts w:ascii="SignaPro-Light" w:hAnsi="SignaPro-Light" w:cs="SignaPro-Light"/>
          <w:sz w:val="20"/>
          <w:szCs w:val="20"/>
        </w:rPr>
      </w:pPr>
      <w:r w:rsidRPr="005D075C">
        <w:rPr>
          <w:rFonts w:ascii="SignaPro-Light" w:hAnsi="SignaPro-Light" w:cs="SignaPro-Light"/>
          <w:sz w:val="20"/>
          <w:szCs w:val="20"/>
        </w:rPr>
        <w:t xml:space="preserve">Allerede i juni tilbyder Museerne </w:t>
      </w:r>
      <w:r w:rsidR="001B4B99">
        <w:rPr>
          <w:rFonts w:ascii="SignaPro-Light" w:hAnsi="SignaPro-Light" w:cs="SignaPro-Light"/>
          <w:sz w:val="20"/>
          <w:szCs w:val="20"/>
        </w:rPr>
        <w:t xml:space="preserve">Helsingør </w:t>
      </w:r>
      <w:r w:rsidRPr="005D075C">
        <w:rPr>
          <w:rFonts w:ascii="SignaPro-Light" w:hAnsi="SignaPro-Light" w:cs="SignaPro-Light"/>
          <w:sz w:val="20"/>
          <w:szCs w:val="20"/>
        </w:rPr>
        <w:t xml:space="preserve">byvandringer med historiker Christian Holm </w:t>
      </w:r>
      <w:proofErr w:type="spellStart"/>
      <w:r w:rsidRPr="005D075C">
        <w:rPr>
          <w:rFonts w:ascii="SignaPro-Light" w:hAnsi="SignaPro-Light" w:cs="SignaPro-Light"/>
          <w:sz w:val="20"/>
          <w:szCs w:val="20"/>
        </w:rPr>
        <w:t>Donatzky</w:t>
      </w:r>
      <w:proofErr w:type="spellEnd"/>
      <w:r w:rsidRPr="005D075C">
        <w:rPr>
          <w:rFonts w:ascii="SignaPro-Light" w:hAnsi="SignaPro-Light" w:cs="SignaPro-Light"/>
          <w:sz w:val="20"/>
          <w:szCs w:val="20"/>
        </w:rPr>
        <w:t xml:space="preserve"> som guide. Han </w:t>
      </w:r>
      <w:r>
        <w:rPr>
          <w:rFonts w:ascii="SignaPro-Light" w:hAnsi="SignaPro-Light" w:cs="SignaPro-Light"/>
          <w:sz w:val="20"/>
          <w:szCs w:val="20"/>
        </w:rPr>
        <w:t>fortæller om</w:t>
      </w:r>
      <w:r w:rsidRPr="005D075C">
        <w:rPr>
          <w:rFonts w:ascii="SignaPro-Light" w:hAnsi="SignaPro-Light" w:cs="SignaPro-Light"/>
          <w:sz w:val="20"/>
          <w:szCs w:val="20"/>
        </w:rPr>
        <w:t xml:space="preserve"> nogle af de dramatiske, finurlige og overraskende historier, der gemmer sig bag husenes facader og i byens gamle stræder. Næste tur er d. 9. juni, med fokus på Handel, told og værtshusliv i sundtoldstidens Helsingør og igen d. 23. juni hvor fattigdom og kir</w:t>
      </w:r>
      <w:r>
        <w:rPr>
          <w:rFonts w:ascii="SignaPro-Light" w:hAnsi="SignaPro-Light" w:cs="SignaPro-Light"/>
          <w:sz w:val="20"/>
          <w:szCs w:val="20"/>
        </w:rPr>
        <w:t xml:space="preserve">kens magt er på programmet. </w:t>
      </w:r>
    </w:p>
    <w:p w14:paraId="49F7E080" w14:textId="77777777" w:rsidR="006E0ECE" w:rsidRPr="005D075C" w:rsidRDefault="006E0ECE" w:rsidP="006E0ECE">
      <w:pPr>
        <w:rPr>
          <w:rFonts w:ascii="SignaPro-Light" w:hAnsi="SignaPro-Light" w:cs="SignaPro-Light"/>
          <w:sz w:val="20"/>
          <w:szCs w:val="20"/>
        </w:rPr>
      </w:pPr>
    </w:p>
    <w:p w14:paraId="456C66C4" w14:textId="77777777" w:rsidR="006E0ECE" w:rsidRPr="005D075C" w:rsidRDefault="006E0ECE" w:rsidP="006E0ECE">
      <w:pPr>
        <w:rPr>
          <w:rFonts w:ascii="SignaPro-Light" w:hAnsi="SignaPro-Light" w:cs="SignaPro-Light"/>
          <w:sz w:val="20"/>
          <w:szCs w:val="20"/>
        </w:rPr>
      </w:pPr>
      <w:r w:rsidRPr="005D075C">
        <w:rPr>
          <w:rFonts w:ascii="SignaPro-Light" w:hAnsi="SignaPro-Light" w:cs="SignaPro-Light"/>
          <w:sz w:val="20"/>
          <w:szCs w:val="20"/>
        </w:rPr>
        <w:t xml:space="preserve">Følg med i Museets mange arrangementer på </w:t>
      </w:r>
      <w:hyperlink r:id="rId5" w:history="1">
        <w:r w:rsidRPr="005D075C">
          <w:rPr>
            <w:rStyle w:val="Hyperlink"/>
            <w:rFonts w:ascii="SignaPro-Light" w:hAnsi="SignaPro-Light" w:cs="SignaPro-Light"/>
            <w:sz w:val="20"/>
            <w:szCs w:val="20"/>
          </w:rPr>
          <w:t>museernehelsingor.dk/events</w:t>
        </w:r>
      </w:hyperlink>
    </w:p>
    <w:p w14:paraId="611D047A" w14:textId="77777777" w:rsidR="006E0ECE" w:rsidRPr="005D075C" w:rsidRDefault="006E0ECE" w:rsidP="006E0ECE">
      <w:pPr>
        <w:rPr>
          <w:rFonts w:ascii="SignaPro-Light" w:hAnsi="SignaPro-Light" w:cs="SignaPro-Light"/>
          <w:sz w:val="16"/>
          <w:szCs w:val="16"/>
        </w:rPr>
      </w:pPr>
      <w:r w:rsidRPr="005D075C">
        <w:rPr>
          <w:rFonts w:ascii="SignaPro-Light" w:hAnsi="SignaPro-Light" w:cs="SignaPro-Light"/>
          <w:sz w:val="16"/>
          <w:szCs w:val="16"/>
        </w:rPr>
        <w:t>Vil du vide mere kontakt pr-ansvarlig Line Brun Stallknecht</w:t>
      </w:r>
    </w:p>
    <w:p w14:paraId="3141A90B" w14:textId="77777777" w:rsidR="006E0ECE" w:rsidRPr="005D075C" w:rsidRDefault="006E0ECE" w:rsidP="006E0ECE">
      <w:pPr>
        <w:rPr>
          <w:rFonts w:ascii="SignaPro-Light" w:hAnsi="SignaPro-Light" w:cs="SignaPro-Light"/>
          <w:sz w:val="16"/>
          <w:szCs w:val="16"/>
          <w:lang w:val="en-US"/>
        </w:rPr>
      </w:pPr>
      <w:r w:rsidRPr="005D075C">
        <w:rPr>
          <w:rFonts w:ascii="SignaPro-Light" w:hAnsi="SignaPro-Light" w:cs="SignaPro-Light"/>
          <w:sz w:val="16"/>
          <w:szCs w:val="16"/>
          <w:lang w:val="en-US"/>
        </w:rPr>
        <w:lastRenderedPageBreak/>
        <w:t xml:space="preserve">Mail. </w:t>
      </w:r>
      <w:hyperlink r:id="rId6" w:history="1">
        <w:r w:rsidRPr="005D075C">
          <w:rPr>
            <w:rStyle w:val="Hyperlink"/>
            <w:rFonts w:ascii="SignaPro-Light" w:hAnsi="SignaPro-Light" w:cs="SignaPro-Light"/>
            <w:sz w:val="16"/>
            <w:szCs w:val="16"/>
            <w:lang w:val="en-US"/>
          </w:rPr>
          <w:t>stall@helsignor.dk</w:t>
        </w:r>
      </w:hyperlink>
    </w:p>
    <w:p w14:paraId="3EFED3FA" w14:textId="77777777" w:rsidR="006E0ECE" w:rsidRPr="005D075C" w:rsidRDefault="006E0ECE" w:rsidP="006E0ECE">
      <w:pPr>
        <w:rPr>
          <w:rFonts w:ascii="SignaPro-Light" w:hAnsi="SignaPro-Light" w:cs="SignaPro-Light"/>
          <w:sz w:val="16"/>
          <w:szCs w:val="16"/>
          <w:lang w:val="en-US"/>
        </w:rPr>
      </w:pPr>
      <w:proofErr w:type="spellStart"/>
      <w:r w:rsidRPr="005D075C">
        <w:rPr>
          <w:rFonts w:ascii="SignaPro-Light" w:hAnsi="SignaPro-Light" w:cs="SignaPro-Light"/>
          <w:sz w:val="16"/>
          <w:szCs w:val="16"/>
          <w:lang w:val="en-US"/>
        </w:rPr>
        <w:t>Tlf</w:t>
      </w:r>
      <w:proofErr w:type="spellEnd"/>
      <w:r w:rsidRPr="005D075C">
        <w:rPr>
          <w:rFonts w:ascii="SignaPro-Light" w:hAnsi="SignaPro-Light" w:cs="SignaPro-Light"/>
          <w:sz w:val="16"/>
          <w:szCs w:val="16"/>
          <w:lang w:val="en-US"/>
        </w:rPr>
        <w:t>. 49281903</w:t>
      </w:r>
    </w:p>
    <w:p w14:paraId="5116F483" w14:textId="77777777" w:rsidR="006E0ECE" w:rsidRPr="005D075C" w:rsidRDefault="006E0ECE" w:rsidP="006E0ECE">
      <w:pPr>
        <w:rPr>
          <w:rFonts w:ascii="SignaPro-Light" w:hAnsi="SignaPro-Light" w:cs="SignaPro-Light"/>
          <w:sz w:val="20"/>
          <w:szCs w:val="20"/>
          <w:lang w:val="en-US"/>
        </w:rPr>
      </w:pPr>
    </w:p>
    <w:p w14:paraId="78AF257F" w14:textId="75752574" w:rsidR="003C38F6" w:rsidRPr="005D075C" w:rsidRDefault="008612B9">
      <w:pPr>
        <w:rPr>
          <w:rFonts w:ascii="SignaPro-Light" w:hAnsi="SignaPro-Light" w:cs="SignaPro-Light"/>
          <w:sz w:val="20"/>
          <w:szCs w:val="20"/>
          <w:lang w:val="en-US"/>
        </w:rPr>
      </w:pPr>
      <w:r w:rsidRPr="005D075C">
        <w:rPr>
          <w:rFonts w:ascii="SignaPro-Light" w:hAnsi="SignaPro-Light" w:cs="SignaPro-Light"/>
          <w:noProof/>
          <w:sz w:val="20"/>
          <w:szCs w:val="20"/>
          <w:lang w:eastAsia="da-DK"/>
        </w:rPr>
        <w:lastRenderedPageBreak/>
        <w:drawing>
          <wp:inline distT="0" distB="0" distL="0" distR="0" wp14:anchorId="5742BB5B" wp14:editId="157815DC">
            <wp:extent cx="6120130" cy="81603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bookmarkStart w:id="0" w:name="_GoBack"/>
      <w:bookmarkEnd w:id="0"/>
    </w:p>
    <w:sectPr w:rsidR="003C38F6" w:rsidRPr="005D075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gnaPro-Light">
    <w:panose1 w:val="020B0504030101020102"/>
    <w:charset w:val="00"/>
    <w:family w:val="swiss"/>
    <w:notTrueType/>
    <w:pitch w:val="variable"/>
    <w:sig w:usb0="A00002FF" w:usb1="4000687B" w:usb2="00000008"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ECE"/>
    <w:rsid w:val="000544BB"/>
    <w:rsid w:val="001B4B99"/>
    <w:rsid w:val="00233777"/>
    <w:rsid w:val="002A720C"/>
    <w:rsid w:val="002F128C"/>
    <w:rsid w:val="00383A3E"/>
    <w:rsid w:val="00420588"/>
    <w:rsid w:val="004F718C"/>
    <w:rsid w:val="005D075C"/>
    <w:rsid w:val="00634790"/>
    <w:rsid w:val="00637311"/>
    <w:rsid w:val="00650287"/>
    <w:rsid w:val="006A4EF9"/>
    <w:rsid w:val="006B7EE1"/>
    <w:rsid w:val="006E0ECE"/>
    <w:rsid w:val="00706007"/>
    <w:rsid w:val="00787DD3"/>
    <w:rsid w:val="007B1924"/>
    <w:rsid w:val="008612B9"/>
    <w:rsid w:val="00910931"/>
    <w:rsid w:val="009154C8"/>
    <w:rsid w:val="009F4E96"/>
    <w:rsid w:val="00A838A8"/>
    <w:rsid w:val="00AD3E84"/>
    <w:rsid w:val="00BE4C6E"/>
    <w:rsid w:val="00C001E4"/>
    <w:rsid w:val="00C47F8A"/>
    <w:rsid w:val="00C55A44"/>
    <w:rsid w:val="00D11B08"/>
    <w:rsid w:val="00D7383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EB835"/>
  <w15:chartTrackingRefBased/>
  <w15:docId w15:val="{CE6A76E7-878F-4CFB-9E97-D3FF4E60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ECE"/>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6E0E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E0ECE"/>
    <w:rPr>
      <w:rFonts w:asciiTheme="majorHAnsi" w:eastAsiaTheme="majorEastAsia" w:hAnsiTheme="majorHAnsi" w:cstheme="majorBidi"/>
      <w:spacing w:val="-10"/>
      <w:kern w:val="28"/>
      <w:sz w:val="56"/>
      <w:szCs w:val="56"/>
    </w:rPr>
  </w:style>
  <w:style w:type="character" w:styleId="Hyperlink">
    <w:name w:val="Hyperlink"/>
    <w:basedOn w:val="Standardskrifttypeiafsnit"/>
    <w:uiPriority w:val="99"/>
    <w:unhideWhenUsed/>
    <w:rsid w:val="006E0ECE"/>
    <w:rPr>
      <w:color w:val="0563C1" w:themeColor="hyperlink"/>
      <w:u w:val="single"/>
    </w:rPr>
  </w:style>
  <w:style w:type="paragraph" w:styleId="Markeringsbobletekst">
    <w:name w:val="Balloon Text"/>
    <w:basedOn w:val="Normal"/>
    <w:link w:val="MarkeringsbobletekstTegn"/>
    <w:uiPriority w:val="99"/>
    <w:semiHidden/>
    <w:unhideWhenUsed/>
    <w:rsid w:val="0063731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37311"/>
    <w:rPr>
      <w:rFonts w:ascii="Segoe UI" w:hAnsi="Segoe UI" w:cs="Segoe UI"/>
      <w:sz w:val="18"/>
      <w:szCs w:val="18"/>
    </w:rPr>
  </w:style>
  <w:style w:type="character" w:styleId="Kommentarhenvisning">
    <w:name w:val="annotation reference"/>
    <w:basedOn w:val="Standardskrifttypeiafsnit"/>
    <w:uiPriority w:val="99"/>
    <w:semiHidden/>
    <w:unhideWhenUsed/>
    <w:rsid w:val="00233777"/>
    <w:rPr>
      <w:sz w:val="16"/>
      <w:szCs w:val="16"/>
    </w:rPr>
  </w:style>
  <w:style w:type="paragraph" w:styleId="Kommentartekst">
    <w:name w:val="annotation text"/>
    <w:basedOn w:val="Normal"/>
    <w:link w:val="KommentartekstTegn"/>
    <w:uiPriority w:val="99"/>
    <w:semiHidden/>
    <w:unhideWhenUsed/>
    <w:rsid w:val="0023377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33777"/>
    <w:rPr>
      <w:sz w:val="20"/>
      <w:szCs w:val="20"/>
    </w:rPr>
  </w:style>
  <w:style w:type="paragraph" w:styleId="Kommentaremne">
    <w:name w:val="annotation subject"/>
    <w:basedOn w:val="Kommentartekst"/>
    <w:next w:val="Kommentartekst"/>
    <w:link w:val="KommentaremneTegn"/>
    <w:uiPriority w:val="99"/>
    <w:semiHidden/>
    <w:unhideWhenUsed/>
    <w:rsid w:val="00233777"/>
    <w:rPr>
      <w:b/>
      <w:bCs/>
    </w:rPr>
  </w:style>
  <w:style w:type="character" w:customStyle="1" w:styleId="KommentaremneTegn">
    <w:name w:val="Kommentaremne Tegn"/>
    <w:basedOn w:val="KommentartekstTegn"/>
    <w:link w:val="Kommentaremne"/>
    <w:uiPriority w:val="99"/>
    <w:semiHidden/>
    <w:rsid w:val="002337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tall@helsignor.dk" TargetMode="External"/><Relationship Id="rId5" Type="http://schemas.openxmlformats.org/officeDocument/2006/relationships/hyperlink" Target="https://helsingormuseer.dk/event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6E5BF-5D8D-44CA-950E-E5256BBE8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482</Words>
  <Characters>2761</Characters>
  <Application>Microsoft Office Word</Application>
  <DocSecurity>0</DocSecurity>
  <Lines>46</Lines>
  <Paragraphs>16</Paragraphs>
  <ScaleCrop>false</ScaleCrop>
  <HeadingPairs>
    <vt:vector size="2" baseType="variant">
      <vt:variant>
        <vt:lpstr>Titel</vt:lpstr>
      </vt:variant>
      <vt:variant>
        <vt:i4>1</vt:i4>
      </vt:variant>
    </vt:vector>
  </HeadingPairs>
  <TitlesOfParts>
    <vt:vector size="1" baseType="lpstr">
      <vt:lpstr/>
    </vt:vector>
  </TitlesOfParts>
  <Company>Helsingør Kommune</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Frederikke Thyme Heick</dc:creator>
  <cp:keywords/>
  <dc:description/>
  <cp:lastModifiedBy>Line Brun Stallknecht</cp:lastModifiedBy>
  <cp:revision>3</cp:revision>
  <dcterms:created xsi:type="dcterms:W3CDTF">2021-05-17T13:13:00Z</dcterms:created>
  <dcterms:modified xsi:type="dcterms:W3CDTF">2021-05-17T13:24:00Z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{93ED722A-F491-46B5-9B19-25E6D8A3929D}</vt:lpwstr>
  </property>
</Properties>
</file>